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76" w:lineRule="auto"/>
        <w:contextualSpacing w:val="0"/>
        <w:jc w:val="center"/>
        <w:rPr>
          <w:rFonts w:ascii="Helvetica Neue" w:cs="Helvetica Neue" w:eastAsia="Helvetica Neue" w:hAnsi="Helvetica Neue"/>
          <w:b w:val="1"/>
          <w:i w:val="0"/>
          <w:smallCaps w:val="0"/>
          <w:strike w:val="0"/>
          <w:color w:val="000000"/>
          <w:sz w:val="28"/>
          <w:szCs w:val="28"/>
          <w:u w:val="none"/>
          <w:shd w:fill="auto" w:val="clear"/>
          <w:vertAlign w:val="baseline"/>
        </w:rPr>
      </w:pPr>
      <w:r w:rsidDel="00000000" w:rsidR="00000000" w:rsidRPr="00000000">
        <w:rPr>
          <w:rFonts w:ascii="Arial" w:cs="Arial" w:eastAsia="Arial" w:hAnsi="Arial"/>
          <w:sz w:val="22"/>
          <w:szCs w:val="22"/>
        </w:rPr>
        <w:drawing>
          <wp:inline distB="114300" distT="114300" distL="114300" distR="114300">
            <wp:extent cx="5599748" cy="914422"/>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599748" cy="914422"/>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contextualSpacing w:val="0"/>
        <w:jc w:val="cente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contextualSpacing w:val="0"/>
        <w:jc w:val="center"/>
        <w:rPr>
          <w:rFonts w:ascii="Helvetica Neue" w:cs="Helvetica Neue" w:eastAsia="Helvetica Neue" w:hAnsi="Helvetica Neue"/>
          <w:b w:val="1"/>
          <w:sz w:val="28"/>
          <w:szCs w:val="28"/>
          <w:highlight w:val="white"/>
        </w:rPr>
      </w:pPr>
      <w:r w:rsidDel="00000000" w:rsidR="00000000" w:rsidRPr="00000000">
        <w:rPr>
          <w:rFonts w:ascii="Helvetica Neue" w:cs="Helvetica Neue" w:eastAsia="Helvetica Neue" w:hAnsi="Helvetica Neue"/>
          <w:b w:val="1"/>
          <w:sz w:val="28"/>
          <w:szCs w:val="28"/>
          <w:rtl w:val="0"/>
        </w:rPr>
        <w:t xml:space="preserve">4 razones por las que no debe darte pena celebrar el 14</w:t>
      </w:r>
      <w:r w:rsidDel="00000000" w:rsidR="00000000" w:rsidRPr="00000000">
        <w:rPr>
          <w:rFonts w:ascii="Helvetica Neue" w:cs="Helvetica Neue" w:eastAsia="Helvetica Neue" w:hAnsi="Helvetica Neue"/>
          <w:b w:val="1"/>
          <w:sz w:val="28"/>
          <w:szCs w:val="28"/>
          <w:rtl w:val="0"/>
        </w:rPr>
        <w:t xml:space="preserve"> de febrero</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contextualSpacing w:val="0"/>
        <w:jc w:val="center"/>
        <w:rPr>
          <w:rFonts w:ascii="Helvetica Neue" w:cs="Helvetica Neue" w:eastAsia="Helvetica Neue" w:hAnsi="Helvetica Neue"/>
          <w:b w:val="1"/>
          <w:sz w:val="28"/>
          <w:szCs w:val="28"/>
          <w:highlight w:val="whit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Helvetica Neue" w:cs="Helvetica Neue" w:eastAsia="Helvetica Neue" w:hAnsi="Helvetica Neue"/>
          <w:sz w:val="22"/>
          <w:szCs w:val="22"/>
          <w:highlight w:val="white"/>
        </w:rPr>
      </w:pPr>
      <w:r w:rsidDel="00000000" w:rsidR="00000000" w:rsidRPr="00000000">
        <w:rPr>
          <w:rFonts w:ascii="Helvetica Neue" w:cs="Helvetica Neue" w:eastAsia="Helvetica Neue" w:hAnsi="Helvetica Neue"/>
          <w:b w:val="1"/>
          <w:sz w:val="22"/>
          <w:szCs w:val="22"/>
          <w:highlight w:val="white"/>
          <w:rtl w:val="0"/>
        </w:rPr>
        <w:t xml:space="preserve">Bogotá,</w:t>
      </w:r>
      <w:r w:rsidDel="00000000" w:rsidR="00000000" w:rsidRPr="00000000">
        <w:rPr>
          <w:rFonts w:ascii="Helvetica Neue" w:cs="Helvetica Neue" w:eastAsia="Helvetica Neue" w:hAnsi="Helvetica Neue"/>
          <w:b w:val="1"/>
          <w:i w:val="0"/>
          <w:smallCaps w:val="0"/>
          <w:strike w:val="0"/>
          <w:color w:val="000000"/>
          <w:sz w:val="22"/>
          <w:szCs w:val="22"/>
          <w:highlight w:val="white"/>
          <w:u w:val="none"/>
          <w:vertAlign w:val="baseline"/>
          <w:rtl w:val="0"/>
        </w:rPr>
        <w:t xml:space="preserve"> </w:t>
      </w:r>
      <w:r w:rsidDel="00000000" w:rsidR="00000000" w:rsidRPr="00000000">
        <w:rPr>
          <w:rFonts w:ascii="Helvetica Neue" w:cs="Helvetica Neue" w:eastAsia="Helvetica Neue" w:hAnsi="Helvetica Neue"/>
          <w:b w:val="1"/>
          <w:sz w:val="22"/>
          <w:szCs w:val="22"/>
          <w:highlight w:val="white"/>
          <w:rtl w:val="0"/>
        </w:rPr>
        <w:t xml:space="preserve">6 </w:t>
      </w:r>
      <w:r w:rsidDel="00000000" w:rsidR="00000000" w:rsidRPr="00000000">
        <w:rPr>
          <w:rFonts w:ascii="Helvetica Neue" w:cs="Helvetica Neue" w:eastAsia="Helvetica Neue" w:hAnsi="Helvetica Neue"/>
          <w:b w:val="1"/>
          <w:i w:val="0"/>
          <w:smallCaps w:val="0"/>
          <w:strike w:val="0"/>
          <w:color w:val="000000"/>
          <w:sz w:val="22"/>
          <w:szCs w:val="22"/>
          <w:highlight w:val="white"/>
          <w:u w:val="none"/>
          <w:vertAlign w:val="baseline"/>
          <w:rtl w:val="0"/>
        </w:rPr>
        <w:t xml:space="preserve">de </w:t>
      </w:r>
      <w:r w:rsidDel="00000000" w:rsidR="00000000" w:rsidRPr="00000000">
        <w:rPr>
          <w:rFonts w:ascii="Helvetica Neue" w:cs="Helvetica Neue" w:eastAsia="Helvetica Neue" w:hAnsi="Helvetica Neue"/>
          <w:b w:val="1"/>
          <w:sz w:val="22"/>
          <w:szCs w:val="22"/>
          <w:highlight w:val="white"/>
          <w:rtl w:val="0"/>
        </w:rPr>
        <w:t xml:space="preserve">febrero</w:t>
      </w:r>
      <w:r w:rsidDel="00000000" w:rsidR="00000000" w:rsidRPr="00000000">
        <w:rPr>
          <w:rFonts w:ascii="Helvetica Neue" w:cs="Helvetica Neue" w:eastAsia="Helvetica Neue" w:hAnsi="Helvetica Neue"/>
          <w:b w:val="1"/>
          <w:i w:val="0"/>
          <w:smallCaps w:val="0"/>
          <w:strike w:val="0"/>
          <w:color w:val="000000"/>
          <w:sz w:val="22"/>
          <w:szCs w:val="22"/>
          <w:highlight w:val="white"/>
          <w:u w:val="none"/>
          <w:vertAlign w:val="baseline"/>
          <w:rtl w:val="0"/>
        </w:rPr>
        <w:t xml:space="preserve"> de 201</w:t>
      </w:r>
      <w:r w:rsidDel="00000000" w:rsidR="00000000" w:rsidRPr="00000000">
        <w:rPr>
          <w:rFonts w:ascii="Helvetica Neue" w:cs="Helvetica Neue" w:eastAsia="Helvetica Neue" w:hAnsi="Helvetica Neue"/>
          <w:b w:val="1"/>
          <w:sz w:val="22"/>
          <w:szCs w:val="22"/>
          <w:highlight w:val="white"/>
          <w:rtl w:val="0"/>
        </w:rPr>
        <w:t xml:space="preserve">8</w:t>
      </w:r>
      <w:r w:rsidDel="00000000" w:rsidR="00000000" w:rsidRPr="00000000">
        <w:rPr>
          <w:rFonts w:ascii="Helvetica Neue" w:cs="Helvetica Neue" w:eastAsia="Helvetica Neue" w:hAnsi="Helvetica Neue"/>
          <w:b w:val="1"/>
          <w:i w:val="0"/>
          <w:smallCaps w:val="0"/>
          <w:strike w:val="0"/>
          <w:color w:val="000000"/>
          <w:sz w:val="22"/>
          <w:szCs w:val="22"/>
          <w:highlight w:val="white"/>
          <w:u w:val="none"/>
          <w:vertAlign w:val="baseline"/>
          <w:rtl w:val="0"/>
        </w:rPr>
        <w:t xml:space="preserve">. –</w:t>
      </w:r>
      <w:r w:rsidDel="00000000" w:rsidR="00000000" w:rsidRPr="00000000">
        <w:rPr>
          <w:rFonts w:ascii="Helvetica Neue" w:cs="Helvetica Neue" w:eastAsia="Helvetica Neue" w:hAnsi="Helvetica Neue"/>
          <w:b w:val="1"/>
          <w:sz w:val="22"/>
          <w:szCs w:val="22"/>
          <w:highlight w:val="white"/>
          <w:rtl w:val="0"/>
        </w:rPr>
        <w:t xml:space="preserve"> </w:t>
      </w:r>
      <w:r w:rsidDel="00000000" w:rsidR="00000000" w:rsidRPr="00000000">
        <w:rPr>
          <w:rFonts w:ascii="Helvetica Neue" w:cs="Helvetica Neue" w:eastAsia="Helvetica Neue" w:hAnsi="Helvetica Neue"/>
          <w:sz w:val="22"/>
          <w:szCs w:val="22"/>
          <w:highlight w:val="white"/>
          <w:rtl w:val="0"/>
        </w:rPr>
        <w:t xml:space="preserve">¿Has tenido la impresión de que está de moda odiar todo? Probablemente por eso vives con la identidad secreta de una romántica sin remedio y, con el Día de San Valentín a la vuelta, sientes que tienes que reprimir tu emoción.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w:t>
      </w:r>
      <w:r w:rsidDel="00000000" w:rsidR="00000000" w:rsidRPr="00000000">
        <w:rPr>
          <w:rFonts w:ascii="Helvetica Neue" w:cs="Helvetica Neue" w:eastAsia="Helvetica Neue" w:hAnsi="Helvetica Neue"/>
          <w:sz w:val="22"/>
          <w:szCs w:val="22"/>
          <w:highlight w:val="white"/>
          <w:rtl w:val="0"/>
        </w:rPr>
        <w:t xml:space="preserve">Si bien, muchas voces se concentran en decir que es puro consumismo y presión social, tal vez para ti es una fecha para dejar correr la cursilería y celebrar con tus amistades. Si es así, no tienes nada de qué avergonzarte</w:t>
      </w:r>
      <w:r w:rsidDel="00000000" w:rsidR="00000000" w:rsidRPr="00000000">
        <w:rPr>
          <w:rFonts w:ascii="Arial" w:cs="Arial" w:eastAsia="Arial" w:hAnsi="Arial"/>
          <w:sz w:val="22"/>
          <w:szCs w:val="22"/>
          <w:highlight w:val="white"/>
          <w:rtl w:val="0"/>
        </w:rPr>
        <w:t xml:space="preserve">”, comentó Rocío Cardosa, Project Manager de </w:t>
      </w:r>
      <w:hyperlink r:id="rId7">
        <w:r w:rsidDel="00000000" w:rsidR="00000000" w:rsidRPr="00000000">
          <w:rPr>
            <w:rFonts w:ascii="Arial" w:cs="Arial" w:eastAsia="Arial" w:hAnsi="Arial"/>
            <w:b w:val="1"/>
            <w:color w:val="1155cc"/>
            <w:sz w:val="22"/>
            <w:szCs w:val="22"/>
            <w:highlight w:val="white"/>
            <w:u w:val="single"/>
            <w:rtl w:val="0"/>
          </w:rPr>
          <w:t xml:space="preserve">AdoptaUnMan</w:t>
        </w:r>
      </w:hyperlink>
      <w:r w:rsidDel="00000000" w:rsidR="00000000" w:rsidRPr="00000000">
        <w:rPr>
          <w:rFonts w:ascii="Arial" w:cs="Arial" w:eastAsia="Arial" w:hAnsi="Arial"/>
          <w:sz w:val="22"/>
          <w:szCs w:val="22"/>
          <w:highlight w:val="white"/>
          <w:rtl w:val="0"/>
        </w:rPr>
        <w:t xml:space="preserve">. Con esto en mente, te decimos cuatro buenas razones por las que deberías dejar de tomarle importancia a lo que digan y celebrar si quieres o no el 14 de febrero.</w:t>
      </w:r>
    </w:p>
    <w:p w:rsidR="00000000" w:rsidDel="00000000" w:rsidP="00000000" w:rsidRDefault="00000000" w:rsidRPr="00000000">
      <w:pPr>
        <w:spacing w:line="276" w:lineRule="auto"/>
        <w:contextualSpacing w:val="0"/>
        <w:jc w:val="both"/>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pPr>
        <w:numPr>
          <w:ilvl w:val="0"/>
          <w:numId w:val="1"/>
        </w:numPr>
        <w:spacing w:line="276" w:lineRule="auto"/>
        <w:ind w:left="720" w:hanging="360"/>
        <w:contextualSpacing w:val="1"/>
        <w:jc w:val="both"/>
        <w:rPr>
          <w:rFonts w:ascii="Arial" w:cs="Arial" w:eastAsia="Arial" w:hAnsi="Arial"/>
          <w:b w:val="1"/>
          <w:sz w:val="22"/>
          <w:szCs w:val="22"/>
          <w:highlight w:val="white"/>
          <w:u w:val="none"/>
        </w:rPr>
      </w:pPr>
      <w:r w:rsidDel="00000000" w:rsidR="00000000" w:rsidRPr="00000000">
        <w:rPr>
          <w:rFonts w:ascii="Arial" w:cs="Arial" w:eastAsia="Arial" w:hAnsi="Arial"/>
          <w:b w:val="1"/>
          <w:sz w:val="22"/>
          <w:szCs w:val="22"/>
          <w:highlight w:val="white"/>
          <w:rtl w:val="0"/>
        </w:rPr>
        <w:t xml:space="preserve">Demuestras que no sigues modas</w:t>
      </w:r>
      <w:r w:rsidDel="00000000" w:rsidR="00000000" w:rsidRPr="00000000">
        <w:rPr>
          <w:rtl w:val="0"/>
        </w:rPr>
      </w:r>
    </w:p>
    <w:p w:rsidR="00000000" w:rsidDel="00000000" w:rsidP="00000000" w:rsidRDefault="00000000" w:rsidRPr="00000000">
      <w:pPr>
        <w:spacing w:line="276" w:lineRule="auto"/>
        <w:contextualSpacing w:val="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Llega el punto en que ir en contra de lo común y usual ya se vuelve en sí demasiado común y usual. No prestarle atención a la tendencia de odiar algo sin motivo, y decidir seguir la tradición, revela que tomas tus propias decisiones y celebras porque así lo deseas. </w:t>
      </w:r>
      <w:r w:rsidDel="00000000" w:rsidR="00000000" w:rsidRPr="00000000">
        <w:rPr>
          <w:rtl w:val="0"/>
        </w:rPr>
      </w:r>
    </w:p>
    <w:p w:rsidR="00000000" w:rsidDel="00000000" w:rsidP="00000000" w:rsidRDefault="00000000" w:rsidRPr="00000000">
      <w:pPr>
        <w:spacing w:line="276" w:lineRule="auto"/>
        <w:contextualSpacing w:val="0"/>
        <w:jc w:val="both"/>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Entiendes la razón de las fechas especiales</w:t>
      </w:r>
    </w:p>
    <w:p w:rsidR="00000000" w:rsidDel="00000000" w:rsidP="00000000" w:rsidRDefault="00000000" w:rsidRPr="00000000">
      <w:pPr>
        <w:spacing w:line="276" w:lineRule="auto"/>
        <w:contextualSpacing w:val="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Sí, la idea de que el amor se celebra a diario y no sólo el 14 de febrero es muy cierta. Eso no significa que en tu rutina diaria no puedas apartar un día en específico con tu pareja o amigos para festejar y agradecer que el cariño está siempre presente en sus vidas.</w:t>
      </w:r>
    </w:p>
    <w:p w:rsidR="00000000" w:rsidDel="00000000" w:rsidP="00000000" w:rsidRDefault="00000000" w:rsidRPr="00000000">
      <w:pPr>
        <w:spacing w:line="276" w:lineRule="auto"/>
        <w:contextualSpacing w:val="0"/>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Porque no sólo es para las parejas</w:t>
      </w:r>
    </w:p>
    <w:p w:rsidR="00000000" w:rsidDel="00000000" w:rsidP="00000000" w:rsidRDefault="00000000" w:rsidRPr="00000000">
      <w:pPr>
        <w:spacing w:line="276" w:lineRule="auto"/>
        <w:contextualSpacing w:val="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En Latinoamérica, el Día de San Valentín también se conoce el Día del Amor y la Amistad, así que si estás soltero no tienes que esconderte en el rincón más oscuro de tu casa</w:t>
      </w:r>
      <w:r w:rsidDel="00000000" w:rsidR="00000000" w:rsidRPr="00000000">
        <w:rPr>
          <w:rFonts w:ascii="Arial" w:cs="Arial" w:eastAsia="Arial" w:hAnsi="Arial"/>
          <w:sz w:val="22"/>
          <w:szCs w:val="22"/>
          <w:highlight w:val="white"/>
          <w:rtl w:val="0"/>
        </w:rPr>
        <w:t xml:space="preserve">.</w:t>
      </w:r>
      <w:r w:rsidDel="00000000" w:rsidR="00000000" w:rsidRPr="00000000">
        <w:rPr>
          <w:rFonts w:ascii="Arial" w:cs="Arial" w:eastAsia="Arial" w:hAnsi="Arial"/>
          <w:sz w:val="22"/>
          <w:szCs w:val="22"/>
          <w:highlight w:val="white"/>
          <w:rtl w:val="0"/>
        </w:rPr>
        <w:t xml:space="preserve"> Ese día</w:t>
      </w:r>
      <w:r w:rsidDel="00000000" w:rsidR="00000000" w:rsidRPr="00000000">
        <w:rPr>
          <w:rFonts w:ascii="Arial" w:cs="Arial" w:eastAsia="Arial" w:hAnsi="Arial"/>
          <w:sz w:val="22"/>
          <w:szCs w:val="22"/>
          <w:highlight w:val="white"/>
          <w:rtl w:val="0"/>
        </w:rPr>
        <w:t xml:space="preserve">,</w:t>
      </w:r>
      <w:r w:rsidDel="00000000" w:rsidR="00000000" w:rsidRPr="00000000">
        <w:rPr>
          <w:rFonts w:ascii="Arial" w:cs="Arial" w:eastAsia="Arial" w:hAnsi="Arial"/>
          <w:sz w:val="22"/>
          <w:szCs w:val="22"/>
          <w:highlight w:val="white"/>
          <w:rtl w:val="0"/>
        </w:rPr>
        <w:t xml:space="preserve"> es el pretexto perfecto para reunirte con tus amigos, así que no es de oso estar feliz porque es una ocasión especial.</w:t>
      </w:r>
    </w:p>
    <w:p w:rsidR="00000000" w:rsidDel="00000000" w:rsidP="00000000" w:rsidRDefault="00000000" w:rsidRPr="00000000">
      <w:pPr>
        <w:spacing w:line="276" w:lineRule="auto"/>
        <w:contextualSpacing w:val="0"/>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Porque no le temes a tu lado romántico</w:t>
      </w:r>
      <w:r w:rsidDel="00000000" w:rsidR="00000000" w:rsidRPr="00000000">
        <w:rPr>
          <w:rtl w:val="0"/>
        </w:rPr>
      </w:r>
    </w:p>
    <w:p w:rsidR="00000000" w:rsidDel="00000000" w:rsidP="00000000" w:rsidRDefault="00000000" w:rsidRPr="00000000">
      <w:pPr>
        <w:spacing w:line="276" w:lineRule="auto"/>
        <w:contextualSpacing w:val="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Si no te causa conflicto ser como eres, ¿por qué deberías preocuparte por lo que opinen si muestras tu lado tierno y cariñoso? Dejarse ver vulnerable y sentimental es un gran miedo para muchos, por lo que suelen tener la pose de rudos y fríos. Cuando no tienes nada que probar, puedes dejarte llevar por el amor que está en el aire.</w:t>
      </w:r>
      <w:r w:rsidDel="00000000" w:rsidR="00000000" w:rsidRPr="00000000">
        <w:rPr>
          <w:rtl w:val="0"/>
        </w:rPr>
      </w:r>
    </w:p>
    <w:p w:rsidR="00000000" w:rsidDel="00000000" w:rsidP="00000000" w:rsidRDefault="00000000" w:rsidRPr="00000000">
      <w:pPr>
        <w:spacing w:line="276" w:lineRule="auto"/>
        <w:contextualSpacing w:val="0"/>
        <w:jc w:val="both"/>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pPr>
        <w:spacing w:line="276" w:lineRule="auto"/>
        <w:contextualSpacing w:val="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Acerca de</w:t>
      </w:r>
      <w:hyperlink r:id="rId8">
        <w:r w:rsidDel="00000000" w:rsidR="00000000" w:rsidRPr="00000000">
          <w:rPr>
            <w:rFonts w:ascii="Arial" w:cs="Arial" w:eastAsia="Arial" w:hAnsi="Arial"/>
            <w:b w:val="1"/>
            <w:sz w:val="20"/>
            <w:szCs w:val="20"/>
            <w:rtl w:val="0"/>
          </w:rPr>
          <w:t xml:space="preserve"> </w:t>
        </w:r>
      </w:hyperlink>
      <w:hyperlink r:id="rId9">
        <w:r w:rsidDel="00000000" w:rsidR="00000000" w:rsidRPr="00000000">
          <w:rPr>
            <w:rFonts w:ascii="Arial" w:cs="Arial" w:eastAsia="Arial" w:hAnsi="Arial"/>
            <w:b w:val="1"/>
            <w:sz w:val="20"/>
            <w:szCs w:val="20"/>
            <w:u w:val="single"/>
            <w:rtl w:val="0"/>
          </w:rPr>
          <w:t xml:space="preserve">AdoptaUnMan</w:t>
        </w:r>
      </w:hyperlink>
      <w:r w:rsidDel="00000000" w:rsidR="00000000" w:rsidRPr="00000000">
        <w:rPr>
          <w:rtl w:val="0"/>
        </w:rPr>
      </w:r>
    </w:p>
    <w:p w:rsidR="00000000" w:rsidDel="00000000" w:rsidP="00000000" w:rsidRDefault="00000000" w:rsidRPr="00000000">
      <w:pPr>
        <w:spacing w:line="276" w:lineRule="auto"/>
        <w:contextualSpacing w:val="0"/>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 </w:t>
      </w:r>
    </w:p>
    <w:p w:rsidR="00000000" w:rsidDel="00000000" w:rsidP="00000000" w:rsidRDefault="00000000" w:rsidRPr="00000000">
      <w:pPr>
        <w:spacing w:line="276"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Fundada por los emprendedores franceses Manuel Conejo y Florent Steiner, AdoptaUnMan ha seducido ya a más de 18 millones de personas en todo el mundo, contando con el mismo número de mujeres y de hombres entre sus usuarios. Con un concepto simple como la clave de su éxito, basado en la inversión de roles, la marca continúa su desarrollo internacional en diez países y en dos continentes, manteniéndose femenina, anticonvencional y un tanto transgresora. La versión colombiana fue lanzada en septiembre de 2013.</w:t>
      </w:r>
    </w:p>
    <w:p w:rsidR="00000000" w:rsidDel="00000000" w:rsidP="00000000" w:rsidRDefault="00000000" w:rsidRPr="00000000">
      <w:pPr>
        <w:spacing w:line="276"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pPr>
        <w:spacing w:line="276" w:lineRule="auto"/>
        <w:contextualSpacing w:val="0"/>
        <w:jc w:val="both"/>
        <w:rPr>
          <w:rFonts w:ascii="Cambria" w:cs="Cambria" w:eastAsia="Cambria" w:hAnsi="Cambria"/>
          <w:b w:val="1"/>
          <w:sz w:val="22"/>
          <w:szCs w:val="22"/>
          <w:highlight w:val="white"/>
        </w:rPr>
      </w:pPr>
      <w:r w:rsidDel="00000000" w:rsidR="00000000" w:rsidRPr="00000000">
        <w:rPr>
          <w:rFonts w:ascii="Arial" w:cs="Arial" w:eastAsia="Arial" w:hAnsi="Arial"/>
          <w:b w:val="1"/>
          <w:sz w:val="20"/>
          <w:szCs w:val="20"/>
          <w:rtl w:val="0"/>
        </w:rPr>
        <w:t xml:space="preserve">Síguenos en:</w:t>
      </w:r>
      <w:r w:rsidDel="00000000" w:rsidR="00000000" w:rsidRPr="00000000">
        <w:rPr>
          <w:rtl w:val="0"/>
        </w:rPr>
      </w:r>
    </w:p>
    <w:p w:rsidR="00000000" w:rsidDel="00000000" w:rsidP="00000000" w:rsidRDefault="00000000" w:rsidRPr="00000000">
      <w:pPr>
        <w:spacing w:line="276" w:lineRule="auto"/>
        <w:contextualSpacing w:val="0"/>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 </w:t>
      </w:r>
    </w:p>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Facebook:</w:t>
      </w:r>
      <w:hyperlink r:id="rId10">
        <w:r w:rsidDel="00000000" w:rsidR="00000000" w:rsidRPr="00000000">
          <w:rPr>
            <w:rFonts w:ascii="Arial" w:cs="Arial" w:eastAsia="Arial" w:hAnsi="Arial"/>
            <w:sz w:val="20"/>
            <w:szCs w:val="20"/>
            <w:rtl w:val="0"/>
          </w:rPr>
          <w:t xml:space="preserve"> AdoptaUnMan</w:t>
        </w:r>
      </w:hyperlink>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Twitter:</w:t>
      </w:r>
      <w:hyperlink r:id="rId11">
        <w:r w:rsidDel="00000000" w:rsidR="00000000" w:rsidRPr="00000000">
          <w:rPr>
            <w:rFonts w:ascii="Arial" w:cs="Arial" w:eastAsia="Arial" w:hAnsi="Arial"/>
            <w:sz w:val="20"/>
            <w:szCs w:val="20"/>
            <w:rtl w:val="0"/>
          </w:rPr>
          <w:t xml:space="preserve"> @AdoptaUnMan</w:t>
        </w:r>
      </w:hyperlink>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Instagram:</w:t>
      </w:r>
      <w:hyperlink r:id="rId12">
        <w:r w:rsidDel="00000000" w:rsidR="00000000" w:rsidRPr="00000000">
          <w:rPr>
            <w:rFonts w:ascii="Arial" w:cs="Arial" w:eastAsia="Arial" w:hAnsi="Arial"/>
            <w:sz w:val="20"/>
            <w:szCs w:val="20"/>
            <w:rtl w:val="0"/>
          </w:rPr>
          <w:t xml:space="preserve"> AdoptaUnMan</w:t>
        </w:r>
      </w:hyperlink>
      <w:r w:rsidDel="00000000" w:rsidR="00000000" w:rsidRPr="00000000">
        <w:rPr>
          <w:rtl w:val="0"/>
        </w:rPr>
      </w:r>
    </w:p>
    <w:sectPr>
      <w:headerReference r:id="rId13" w:type="default"/>
      <w:pgSz w:h="16838" w:w="11906"/>
      <w:pgMar w:bottom="1134" w:top="1134" w:left="1134" w:right="1134"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709"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s-E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adoptaunman?lang=en" TargetMode="External"/><Relationship Id="rId10" Type="http://schemas.openxmlformats.org/officeDocument/2006/relationships/hyperlink" Target="https://www.facebook.com/AdoptaUnMan/" TargetMode="External"/><Relationship Id="rId13" Type="http://schemas.openxmlformats.org/officeDocument/2006/relationships/header" Target="header1.xml"/><Relationship Id="rId12" Type="http://schemas.openxmlformats.org/officeDocument/2006/relationships/hyperlink" Target="https://www.instagram.com/adoptaunma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doptaunman.com/"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adoptaunman.com/" TargetMode="External"/><Relationship Id="rId8" Type="http://schemas.openxmlformats.org/officeDocument/2006/relationships/hyperlink" Target="https://www.adoptaunman.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